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E4D" w:rsidRDefault="00B00408" w:rsidP="0087261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PRESENTACIÓ</w:t>
      </w:r>
      <w:r w:rsidR="001A0A84" w:rsidRPr="00B00408">
        <w:rPr>
          <w:rFonts w:ascii="Arial" w:hAnsi="Arial" w:cs="Arial"/>
          <w:b/>
          <w:sz w:val="24"/>
          <w:szCs w:val="24"/>
        </w:rPr>
        <w:t>N INFORME PERICIAL PROPUESTA</w:t>
      </w:r>
      <w:r w:rsidR="00C66BAA">
        <w:rPr>
          <w:rFonts w:ascii="Arial" w:hAnsi="Arial" w:cs="Arial"/>
          <w:b/>
          <w:sz w:val="24"/>
          <w:szCs w:val="24"/>
        </w:rPr>
        <w:t>S DE COMPRA DE INSUMOS Y EQUIPOS</w:t>
      </w:r>
      <w:r w:rsidR="00234DEA" w:rsidRPr="00B00408">
        <w:rPr>
          <w:rFonts w:ascii="Arial" w:hAnsi="Arial" w:cs="Arial"/>
          <w:b/>
          <w:sz w:val="24"/>
          <w:szCs w:val="24"/>
        </w:rPr>
        <w:t xml:space="preserve"> REF</w:t>
      </w:r>
      <w:r w:rsidR="00C716C6" w:rsidRPr="00B00408">
        <w:rPr>
          <w:rFonts w:ascii="Arial" w:hAnsi="Arial" w:cs="Arial"/>
          <w:b/>
          <w:sz w:val="24"/>
          <w:szCs w:val="24"/>
        </w:rPr>
        <w:t>ERENC</w:t>
      </w:r>
      <w:r w:rsidR="00E05E27">
        <w:rPr>
          <w:rFonts w:ascii="Arial" w:hAnsi="Arial" w:cs="Arial"/>
          <w:b/>
          <w:sz w:val="24"/>
          <w:szCs w:val="24"/>
        </w:rPr>
        <w:t>IA No.CONALECHE-DAF-CM-2024-0018</w:t>
      </w:r>
      <w:r w:rsidR="00234DEA" w:rsidRPr="00B00408">
        <w:rPr>
          <w:rFonts w:ascii="Arial" w:hAnsi="Arial" w:cs="Arial"/>
          <w:b/>
          <w:sz w:val="24"/>
          <w:szCs w:val="24"/>
        </w:rPr>
        <w:t>.</w:t>
      </w:r>
    </w:p>
    <w:p w:rsidR="00C66BAA" w:rsidRPr="00B00408" w:rsidRDefault="00C66BAA" w:rsidP="0087261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94E4D" w:rsidRPr="00B00408" w:rsidRDefault="00D94E4D" w:rsidP="0087261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A0A84" w:rsidRPr="00B00408" w:rsidRDefault="001A0A84" w:rsidP="00872611">
      <w:pPr>
        <w:spacing w:after="0"/>
        <w:jc w:val="both"/>
        <w:rPr>
          <w:rFonts w:ascii="Arial" w:hAnsi="Arial" w:cs="Arial"/>
          <w:sz w:val="24"/>
          <w:szCs w:val="24"/>
        </w:rPr>
      </w:pPr>
      <w:r w:rsidRPr="00B00408">
        <w:rPr>
          <w:rFonts w:ascii="Arial" w:hAnsi="Arial" w:cs="Arial"/>
          <w:sz w:val="24"/>
          <w:szCs w:val="24"/>
        </w:rPr>
        <w:t xml:space="preserve">Señores: </w:t>
      </w:r>
      <w:r w:rsidR="00234DEA" w:rsidRPr="00B00408">
        <w:rPr>
          <w:rFonts w:ascii="Arial" w:hAnsi="Arial" w:cs="Arial"/>
          <w:b/>
          <w:sz w:val="24"/>
          <w:szCs w:val="24"/>
        </w:rPr>
        <w:t>YESENIA RODRIGUEZ</w:t>
      </w:r>
      <w:r w:rsidRPr="00B00408">
        <w:rPr>
          <w:rFonts w:ascii="Arial" w:hAnsi="Arial" w:cs="Arial"/>
          <w:b/>
          <w:sz w:val="24"/>
          <w:szCs w:val="24"/>
        </w:rPr>
        <w:t xml:space="preserve">, </w:t>
      </w:r>
      <w:r w:rsidRPr="00B00408">
        <w:rPr>
          <w:rFonts w:ascii="Arial" w:hAnsi="Arial" w:cs="Arial"/>
          <w:sz w:val="24"/>
          <w:szCs w:val="24"/>
        </w:rPr>
        <w:t xml:space="preserve">Encargada Administrativa y Financiera y </w:t>
      </w:r>
      <w:r w:rsidR="00E05E27">
        <w:rPr>
          <w:rFonts w:ascii="Arial" w:hAnsi="Arial" w:cs="Arial"/>
          <w:b/>
          <w:sz w:val="24"/>
          <w:szCs w:val="24"/>
        </w:rPr>
        <w:t>CARLOS MEDINA</w:t>
      </w:r>
      <w:r w:rsidRPr="00B00408">
        <w:rPr>
          <w:rFonts w:ascii="Arial" w:hAnsi="Arial" w:cs="Arial"/>
          <w:sz w:val="24"/>
          <w:szCs w:val="24"/>
        </w:rPr>
        <w:t>, Encargado de Compras.</w:t>
      </w:r>
    </w:p>
    <w:p w:rsidR="001A0A84" w:rsidRPr="00B00408" w:rsidRDefault="001A0A84" w:rsidP="00872611">
      <w:pPr>
        <w:spacing w:after="0"/>
        <w:rPr>
          <w:rFonts w:ascii="Arial" w:hAnsi="Arial" w:cs="Arial"/>
          <w:sz w:val="24"/>
          <w:szCs w:val="24"/>
        </w:rPr>
      </w:pPr>
    </w:p>
    <w:p w:rsidR="00594FAB" w:rsidRPr="00736FD5" w:rsidRDefault="001A0A84" w:rsidP="00872611">
      <w:pPr>
        <w:spacing w:after="0"/>
        <w:jc w:val="both"/>
        <w:rPr>
          <w:rFonts w:ascii="Arial" w:hAnsi="Arial" w:cs="Arial"/>
          <w:b/>
          <w:iCs/>
          <w:sz w:val="24"/>
          <w:szCs w:val="24"/>
        </w:rPr>
      </w:pPr>
      <w:r w:rsidRPr="00B00408">
        <w:rPr>
          <w:rFonts w:ascii="Arial" w:hAnsi="Arial" w:cs="Arial"/>
          <w:sz w:val="24"/>
          <w:szCs w:val="24"/>
        </w:rPr>
        <w:t>Yo</w:t>
      </w:r>
      <w:r w:rsidR="00385E74" w:rsidRPr="00B00408">
        <w:rPr>
          <w:rFonts w:ascii="Arial" w:hAnsi="Arial" w:cs="Arial"/>
          <w:sz w:val="24"/>
          <w:szCs w:val="24"/>
        </w:rPr>
        <w:t xml:space="preserve"> </w:t>
      </w:r>
      <w:r w:rsidR="00A07ABD">
        <w:rPr>
          <w:rFonts w:ascii="Arial" w:hAnsi="Arial" w:cs="Arial"/>
          <w:sz w:val="24"/>
          <w:szCs w:val="24"/>
        </w:rPr>
        <w:t xml:space="preserve"> Alfredo Santos Paulino</w:t>
      </w:r>
      <w:r w:rsidR="00385E74" w:rsidRPr="00B00408">
        <w:rPr>
          <w:rFonts w:ascii="Arial" w:hAnsi="Arial" w:cs="Arial"/>
          <w:sz w:val="24"/>
          <w:szCs w:val="24"/>
        </w:rPr>
        <w:t xml:space="preserve">, </w:t>
      </w:r>
      <w:r w:rsidRPr="00B00408">
        <w:rPr>
          <w:rFonts w:ascii="Arial" w:hAnsi="Arial" w:cs="Arial"/>
          <w:sz w:val="24"/>
          <w:szCs w:val="24"/>
        </w:rPr>
        <w:t>en mi carácter de perito designad</w:t>
      </w:r>
      <w:r w:rsidR="00385E74" w:rsidRPr="00B00408">
        <w:rPr>
          <w:rFonts w:ascii="Arial" w:hAnsi="Arial" w:cs="Arial"/>
          <w:sz w:val="24"/>
          <w:szCs w:val="24"/>
        </w:rPr>
        <w:t>o</w:t>
      </w:r>
      <w:r w:rsidRPr="00B00408">
        <w:rPr>
          <w:rFonts w:ascii="Arial" w:hAnsi="Arial" w:cs="Arial"/>
          <w:sz w:val="24"/>
          <w:szCs w:val="24"/>
        </w:rPr>
        <w:t xml:space="preserve">, para rendir un informe incluyendo análisis técnico, económico y recomendación de adjudicación, del expediente de referencia No. </w:t>
      </w:r>
      <w:r w:rsidR="00E05E27">
        <w:rPr>
          <w:rFonts w:ascii="Arial" w:hAnsi="Arial" w:cs="Arial"/>
          <w:b/>
          <w:sz w:val="24"/>
          <w:szCs w:val="24"/>
        </w:rPr>
        <w:t>CONALECHE-DAF-CM-2024-0018</w:t>
      </w:r>
      <w:r w:rsidR="00370C54" w:rsidRPr="00B00408">
        <w:rPr>
          <w:rFonts w:ascii="Arial" w:hAnsi="Arial" w:cs="Arial"/>
          <w:sz w:val="24"/>
          <w:szCs w:val="24"/>
        </w:rPr>
        <w:t xml:space="preserve">, </w:t>
      </w:r>
      <w:r w:rsidR="00E05E27">
        <w:rPr>
          <w:rFonts w:ascii="Arial" w:hAnsi="Arial" w:cs="Arial"/>
          <w:sz w:val="24"/>
          <w:szCs w:val="24"/>
        </w:rPr>
        <w:t>para la contratación de compra de equipos y insumos</w:t>
      </w:r>
      <w:r w:rsidR="00385E74" w:rsidRPr="00B00408">
        <w:rPr>
          <w:rFonts w:ascii="Arial" w:hAnsi="Arial" w:cs="Arial"/>
          <w:sz w:val="24"/>
          <w:szCs w:val="24"/>
        </w:rPr>
        <w:t xml:space="preserve">, </w:t>
      </w:r>
      <w:r w:rsidRPr="00B00408">
        <w:rPr>
          <w:rFonts w:ascii="Arial" w:hAnsi="Arial" w:cs="Arial"/>
          <w:sz w:val="24"/>
          <w:szCs w:val="24"/>
        </w:rPr>
        <w:t>proceso que se realizó a través del Portal Tra</w:t>
      </w:r>
      <w:r w:rsidR="00736FD5">
        <w:rPr>
          <w:rFonts w:ascii="Arial" w:hAnsi="Arial" w:cs="Arial"/>
          <w:sz w:val="24"/>
          <w:szCs w:val="24"/>
        </w:rPr>
        <w:t xml:space="preserve">nsaccional, en virtud del cual </w:t>
      </w:r>
      <w:r w:rsidRPr="00B00408">
        <w:rPr>
          <w:rFonts w:ascii="Arial" w:hAnsi="Arial" w:cs="Arial"/>
          <w:sz w:val="24"/>
          <w:szCs w:val="24"/>
        </w:rPr>
        <w:t>recibimos propuesta de</w:t>
      </w:r>
      <w:bookmarkStart w:id="0" w:name="_Hlk126594088"/>
      <w:r w:rsidR="00014850" w:rsidRPr="00B00408">
        <w:rPr>
          <w:rFonts w:ascii="Arial" w:hAnsi="Arial" w:cs="Arial"/>
          <w:sz w:val="24"/>
          <w:szCs w:val="24"/>
        </w:rPr>
        <w:t xml:space="preserve"> </w:t>
      </w:r>
      <w:r w:rsidR="00370C54" w:rsidRPr="00B00408">
        <w:rPr>
          <w:rFonts w:ascii="Arial" w:hAnsi="Arial" w:cs="Arial"/>
          <w:b/>
          <w:sz w:val="24"/>
          <w:szCs w:val="24"/>
        </w:rPr>
        <w:t>1</w:t>
      </w:r>
      <w:r w:rsidR="00370C54" w:rsidRPr="00B00408">
        <w:rPr>
          <w:rFonts w:ascii="Arial" w:hAnsi="Arial" w:cs="Arial"/>
          <w:b/>
          <w:iCs/>
          <w:sz w:val="24"/>
          <w:szCs w:val="24"/>
        </w:rPr>
        <w:t xml:space="preserve">) </w:t>
      </w:r>
      <w:proofErr w:type="spellStart"/>
      <w:r w:rsidR="00E05E27">
        <w:rPr>
          <w:rFonts w:ascii="Arial" w:hAnsi="Arial" w:cs="Arial"/>
          <w:b/>
          <w:iCs/>
          <w:sz w:val="24"/>
          <w:szCs w:val="24"/>
        </w:rPr>
        <w:t>Inversagro</w:t>
      </w:r>
      <w:proofErr w:type="spellEnd"/>
      <w:r w:rsidR="00773C9A">
        <w:rPr>
          <w:rFonts w:ascii="Arial" w:hAnsi="Arial" w:cs="Arial"/>
          <w:b/>
          <w:iCs/>
          <w:sz w:val="24"/>
          <w:szCs w:val="24"/>
        </w:rPr>
        <w:t>, SRL;</w:t>
      </w:r>
      <w:r w:rsidR="00E05E27">
        <w:rPr>
          <w:rFonts w:ascii="Arial" w:hAnsi="Arial" w:cs="Arial"/>
          <w:b/>
          <w:iCs/>
          <w:sz w:val="24"/>
          <w:szCs w:val="24"/>
        </w:rPr>
        <w:t xml:space="preserve"> 2) </w:t>
      </w:r>
      <w:proofErr w:type="spellStart"/>
      <w:r w:rsidR="00E05E27">
        <w:rPr>
          <w:rFonts w:ascii="Arial" w:hAnsi="Arial" w:cs="Arial"/>
          <w:b/>
          <w:iCs/>
          <w:sz w:val="24"/>
          <w:szCs w:val="24"/>
        </w:rPr>
        <w:t>Agrorico</w:t>
      </w:r>
      <w:proofErr w:type="spellEnd"/>
      <w:r w:rsidR="00773C9A">
        <w:rPr>
          <w:rFonts w:ascii="Arial" w:hAnsi="Arial" w:cs="Arial"/>
          <w:b/>
          <w:iCs/>
          <w:sz w:val="24"/>
          <w:szCs w:val="24"/>
        </w:rPr>
        <w:t>,</w:t>
      </w:r>
      <w:r w:rsidR="00C273A8">
        <w:rPr>
          <w:rFonts w:ascii="Arial" w:hAnsi="Arial" w:cs="Arial"/>
          <w:b/>
          <w:iCs/>
          <w:sz w:val="24"/>
          <w:szCs w:val="24"/>
        </w:rPr>
        <w:t xml:space="preserve"> </w:t>
      </w:r>
      <w:r w:rsidR="00773C9A">
        <w:rPr>
          <w:rFonts w:ascii="Arial" w:hAnsi="Arial" w:cs="Arial"/>
          <w:b/>
          <w:iCs/>
          <w:sz w:val="24"/>
          <w:szCs w:val="24"/>
        </w:rPr>
        <w:t xml:space="preserve">SRL; 3) </w:t>
      </w:r>
      <w:r w:rsidR="00773C9A" w:rsidRPr="00805FCF">
        <w:rPr>
          <w:rFonts w:ascii="Arial" w:hAnsi="Arial" w:cs="Arial"/>
          <w:b/>
        </w:rPr>
        <w:t>Albatros Trading</w:t>
      </w:r>
      <w:r w:rsidR="00773C9A">
        <w:rPr>
          <w:rFonts w:ascii="Arial" w:hAnsi="Arial" w:cs="Arial"/>
          <w:b/>
        </w:rPr>
        <w:t>,</w:t>
      </w:r>
      <w:r w:rsidR="00773C9A" w:rsidRPr="00805FCF">
        <w:rPr>
          <w:rFonts w:ascii="Arial" w:hAnsi="Arial" w:cs="Arial"/>
          <w:b/>
        </w:rPr>
        <w:t xml:space="preserve"> SRL</w:t>
      </w:r>
      <w:r w:rsidR="00773C9A">
        <w:rPr>
          <w:rFonts w:ascii="Arial" w:hAnsi="Arial" w:cs="Arial"/>
          <w:b/>
        </w:rPr>
        <w:t>,</w:t>
      </w:r>
      <w:r w:rsidR="00773C9A">
        <w:rPr>
          <w:rFonts w:ascii="Arial" w:hAnsi="Arial" w:cs="Arial"/>
          <w:b/>
          <w:iCs/>
          <w:sz w:val="24"/>
          <w:szCs w:val="24"/>
        </w:rPr>
        <w:t xml:space="preserve"> </w:t>
      </w:r>
      <w:r w:rsidR="00736FD5">
        <w:rPr>
          <w:rFonts w:ascii="Arial" w:hAnsi="Arial" w:cs="Arial"/>
          <w:iCs/>
          <w:sz w:val="24"/>
          <w:szCs w:val="24"/>
        </w:rPr>
        <w:t>después de analizar la única propuesta</w:t>
      </w:r>
      <w:r w:rsidR="00C273A8" w:rsidRPr="00C273A8">
        <w:rPr>
          <w:rFonts w:ascii="Arial" w:hAnsi="Arial" w:cs="Arial"/>
          <w:iCs/>
          <w:sz w:val="24"/>
          <w:szCs w:val="24"/>
        </w:rPr>
        <w:t>, nuestro informe pericial concluye como sigue</w:t>
      </w:r>
      <w:r w:rsidR="00C273A8" w:rsidRPr="00C273A8">
        <w:rPr>
          <w:rFonts w:ascii="Arial" w:hAnsi="Arial" w:cs="Arial"/>
          <w:b/>
          <w:iCs/>
          <w:sz w:val="24"/>
          <w:szCs w:val="24"/>
        </w:rPr>
        <w:t>:</w:t>
      </w:r>
    </w:p>
    <w:tbl>
      <w:tblPr>
        <w:tblW w:w="140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19"/>
        <w:gridCol w:w="5797"/>
      </w:tblGrid>
      <w:tr w:rsidR="00594FAB" w:rsidRPr="00594FAB" w:rsidTr="00594FAB">
        <w:tc>
          <w:tcPr>
            <w:tcW w:w="821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FAB" w:rsidRPr="00594FAB" w:rsidRDefault="00594FAB" w:rsidP="00594FAB">
            <w:pPr>
              <w:spacing w:after="0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579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FAB" w:rsidRPr="00594FAB" w:rsidRDefault="00594FAB" w:rsidP="00594FAB">
            <w:pPr>
              <w:spacing w:after="0"/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</w:tr>
      <w:bookmarkEnd w:id="0"/>
    </w:tbl>
    <w:p w:rsidR="001A0A84" w:rsidRPr="00B00408" w:rsidRDefault="001A0A84" w:rsidP="0087261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A0A84" w:rsidRPr="00B00408" w:rsidRDefault="001A0A84" w:rsidP="00872611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00408">
        <w:rPr>
          <w:rFonts w:ascii="Arial" w:hAnsi="Arial" w:cs="Arial"/>
          <w:b/>
          <w:sz w:val="24"/>
          <w:szCs w:val="24"/>
          <w:u w:val="single"/>
        </w:rPr>
        <w:t>Resultados de la Evaluación para las ofertas Técnicas:</w:t>
      </w:r>
    </w:p>
    <w:p w:rsidR="001A0A84" w:rsidRPr="00B00408" w:rsidRDefault="001A0A84" w:rsidP="0087261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63420" w:rsidRPr="00E05E27" w:rsidRDefault="00E05E27" w:rsidP="00E05E27">
      <w:pPr>
        <w:pStyle w:val="Prrafodelista"/>
        <w:numPr>
          <w:ilvl w:val="0"/>
          <w:numId w:val="15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i/>
          <w:iCs/>
          <w:sz w:val="24"/>
          <w:szCs w:val="24"/>
        </w:rPr>
        <w:t>Invesagro</w:t>
      </w:r>
      <w:proofErr w:type="spellEnd"/>
      <w:r w:rsidR="00773C9A">
        <w:rPr>
          <w:rFonts w:ascii="Arial" w:hAnsi="Arial" w:cs="Arial"/>
          <w:b/>
          <w:i/>
          <w:iCs/>
          <w:sz w:val="24"/>
          <w:szCs w:val="24"/>
        </w:rPr>
        <w:t>,</w:t>
      </w:r>
      <w:r w:rsidR="00A07ABD">
        <w:rPr>
          <w:rFonts w:ascii="Arial" w:hAnsi="Arial" w:cs="Arial"/>
          <w:b/>
          <w:i/>
          <w:iCs/>
          <w:sz w:val="24"/>
          <w:szCs w:val="24"/>
        </w:rPr>
        <w:t xml:space="preserve"> SRL</w:t>
      </w:r>
      <w:r w:rsidR="00CB3C2B" w:rsidRPr="00E05E27">
        <w:rPr>
          <w:rFonts w:ascii="Arial" w:hAnsi="Arial" w:cs="Arial"/>
          <w:b/>
          <w:sz w:val="24"/>
          <w:szCs w:val="24"/>
        </w:rPr>
        <w:t>.:</w:t>
      </w:r>
      <w:r w:rsidR="00461DED" w:rsidRPr="00E05E27">
        <w:rPr>
          <w:rFonts w:ascii="Arial" w:hAnsi="Arial" w:cs="Arial"/>
          <w:sz w:val="24"/>
          <w:szCs w:val="24"/>
        </w:rPr>
        <w:t xml:space="preserve"> </w:t>
      </w:r>
      <w:r w:rsidR="001B7B63" w:rsidRPr="00E05E27">
        <w:rPr>
          <w:rFonts w:ascii="Arial" w:hAnsi="Arial" w:cs="Arial"/>
          <w:sz w:val="24"/>
          <w:szCs w:val="24"/>
        </w:rPr>
        <w:t>Oferente presentó</w:t>
      </w:r>
      <w:r w:rsidR="00CB3C2B" w:rsidRPr="00E05E27">
        <w:rPr>
          <w:rFonts w:ascii="Arial" w:hAnsi="Arial" w:cs="Arial"/>
          <w:b/>
          <w:sz w:val="24"/>
          <w:szCs w:val="24"/>
        </w:rPr>
        <w:t xml:space="preserve"> </w:t>
      </w:r>
      <w:r w:rsidR="00234DEA" w:rsidRPr="00E05E27">
        <w:rPr>
          <w:rFonts w:ascii="Arial" w:hAnsi="Arial" w:cs="Arial"/>
          <w:sz w:val="24"/>
          <w:szCs w:val="24"/>
        </w:rPr>
        <w:t>documentos requeridos en base a los términos de referencia. La propuesta técnica cumple con los requerimientos según los términos de referencia. El oferente presentó todos los documentos para la evaluación legal.</w:t>
      </w:r>
    </w:p>
    <w:p w:rsidR="00773C9A" w:rsidRPr="00773C9A" w:rsidRDefault="00E05E27" w:rsidP="00E05E27">
      <w:pPr>
        <w:pStyle w:val="Prrafodelista"/>
        <w:numPr>
          <w:ilvl w:val="0"/>
          <w:numId w:val="15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i/>
          <w:iCs/>
          <w:sz w:val="24"/>
          <w:szCs w:val="24"/>
        </w:rPr>
        <w:t>Agrorico</w:t>
      </w:r>
      <w:proofErr w:type="spellEnd"/>
      <w:r w:rsidRPr="00C273A8">
        <w:rPr>
          <w:rFonts w:ascii="Arial" w:hAnsi="Arial" w:cs="Arial"/>
          <w:b/>
          <w:sz w:val="24"/>
          <w:szCs w:val="24"/>
        </w:rPr>
        <w:t>:</w:t>
      </w:r>
      <w:r w:rsidR="00A07ABD">
        <w:rPr>
          <w:rFonts w:ascii="Arial" w:hAnsi="Arial" w:cs="Arial"/>
          <w:b/>
          <w:sz w:val="24"/>
          <w:szCs w:val="24"/>
        </w:rPr>
        <w:t xml:space="preserve"> SRL</w:t>
      </w:r>
      <w:r w:rsidR="00773C9A">
        <w:rPr>
          <w:rFonts w:ascii="Arial" w:hAnsi="Arial" w:cs="Arial"/>
          <w:b/>
          <w:sz w:val="24"/>
          <w:szCs w:val="24"/>
        </w:rPr>
        <w:t>:</w:t>
      </w:r>
      <w:r w:rsidRPr="00C273A8">
        <w:rPr>
          <w:rFonts w:ascii="Arial" w:hAnsi="Arial" w:cs="Arial"/>
          <w:sz w:val="24"/>
          <w:szCs w:val="24"/>
        </w:rPr>
        <w:t xml:space="preserve"> Oferente presentó</w:t>
      </w:r>
      <w:r w:rsidRPr="00C273A8">
        <w:rPr>
          <w:rFonts w:ascii="Arial" w:hAnsi="Arial" w:cs="Arial"/>
          <w:b/>
          <w:sz w:val="24"/>
          <w:szCs w:val="24"/>
        </w:rPr>
        <w:t xml:space="preserve"> </w:t>
      </w:r>
      <w:r w:rsidRPr="00C273A8">
        <w:rPr>
          <w:rFonts w:ascii="Arial" w:hAnsi="Arial" w:cs="Arial"/>
          <w:sz w:val="24"/>
          <w:szCs w:val="24"/>
        </w:rPr>
        <w:t>documentos requeridos en base a los términos de referencia. La propuesta técnica cumple con los requerimientos según los términos de referencia. El oferente presentó todos los documentos para la evaluación legal</w:t>
      </w:r>
      <w:r w:rsidR="00773C9A">
        <w:rPr>
          <w:rFonts w:ascii="Arial" w:hAnsi="Arial" w:cs="Arial"/>
          <w:sz w:val="24"/>
          <w:szCs w:val="24"/>
        </w:rPr>
        <w:t>.</w:t>
      </w:r>
    </w:p>
    <w:p w:rsidR="00E05E27" w:rsidRPr="00E05E27" w:rsidRDefault="00773C9A" w:rsidP="00E05E27">
      <w:pPr>
        <w:pStyle w:val="Prrafodelista"/>
        <w:numPr>
          <w:ilvl w:val="0"/>
          <w:numId w:val="15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05FCF">
        <w:rPr>
          <w:rFonts w:ascii="Arial" w:hAnsi="Arial" w:cs="Arial"/>
          <w:b/>
        </w:rPr>
        <w:t>Albatros Trading</w:t>
      </w:r>
      <w:r>
        <w:rPr>
          <w:rFonts w:ascii="Arial" w:hAnsi="Arial" w:cs="Arial"/>
          <w:b/>
        </w:rPr>
        <w:t>,</w:t>
      </w:r>
      <w:r w:rsidRPr="00805FCF">
        <w:rPr>
          <w:rFonts w:ascii="Arial" w:hAnsi="Arial" w:cs="Arial"/>
          <w:b/>
        </w:rPr>
        <w:t xml:space="preserve"> SRL</w:t>
      </w:r>
      <w:r>
        <w:rPr>
          <w:rFonts w:ascii="Arial" w:hAnsi="Arial" w:cs="Arial"/>
          <w:b/>
        </w:rPr>
        <w:t>:</w:t>
      </w:r>
      <w:r w:rsidRPr="00C273A8">
        <w:rPr>
          <w:rFonts w:ascii="Arial" w:hAnsi="Arial" w:cs="Arial"/>
          <w:sz w:val="24"/>
          <w:szCs w:val="24"/>
        </w:rPr>
        <w:t xml:space="preserve"> </w:t>
      </w:r>
      <w:r w:rsidRPr="00C273A8">
        <w:rPr>
          <w:rFonts w:ascii="Arial" w:hAnsi="Arial" w:cs="Arial"/>
          <w:sz w:val="24"/>
          <w:szCs w:val="24"/>
        </w:rPr>
        <w:t>Oferente presentó</w:t>
      </w:r>
      <w:r w:rsidRPr="00C273A8">
        <w:rPr>
          <w:rFonts w:ascii="Arial" w:hAnsi="Arial" w:cs="Arial"/>
          <w:b/>
          <w:sz w:val="24"/>
          <w:szCs w:val="24"/>
        </w:rPr>
        <w:t xml:space="preserve"> </w:t>
      </w:r>
      <w:r w:rsidRPr="00C273A8">
        <w:rPr>
          <w:rFonts w:ascii="Arial" w:hAnsi="Arial" w:cs="Arial"/>
          <w:sz w:val="24"/>
          <w:szCs w:val="24"/>
        </w:rPr>
        <w:t>documentos requeridos en base a los términos de referencia. La propuesta técnica cumple con los requerimientos según los términos de referencia. El oferente presentó todos los documentos para la evaluación legal</w:t>
      </w:r>
      <w:r>
        <w:rPr>
          <w:rFonts w:ascii="Arial" w:hAnsi="Arial" w:cs="Arial"/>
          <w:sz w:val="24"/>
          <w:szCs w:val="24"/>
        </w:rPr>
        <w:t>.</w:t>
      </w:r>
    </w:p>
    <w:p w:rsidR="00B00408" w:rsidRDefault="00B00408" w:rsidP="00B00408">
      <w:pPr>
        <w:pStyle w:val="Prrafodelista"/>
        <w:spacing w:after="0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A07ABD" w:rsidRPr="00B00408" w:rsidRDefault="00A07ABD" w:rsidP="00B00408">
      <w:pPr>
        <w:pStyle w:val="Prrafodelista"/>
        <w:spacing w:after="0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E50FAE" w:rsidRPr="00B327DD" w:rsidRDefault="001A0A84" w:rsidP="009E4B05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00408">
        <w:rPr>
          <w:rFonts w:ascii="Arial" w:hAnsi="Arial" w:cs="Arial"/>
          <w:b/>
          <w:sz w:val="24"/>
          <w:szCs w:val="24"/>
          <w:u w:val="single"/>
        </w:rPr>
        <w:t>Resultado de la Evaluación para las Ofertas Económicas:</w:t>
      </w:r>
    </w:p>
    <w:p w:rsidR="00E50FAE" w:rsidRPr="00B00408" w:rsidRDefault="00E50FAE" w:rsidP="009E4B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50FAE" w:rsidRDefault="00E05E27" w:rsidP="00E05E27">
      <w:pPr>
        <w:pStyle w:val="Prrafodelista"/>
        <w:numPr>
          <w:ilvl w:val="0"/>
          <w:numId w:val="16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i/>
          <w:iCs/>
          <w:sz w:val="24"/>
          <w:szCs w:val="24"/>
        </w:rPr>
        <w:t>Invesagro</w:t>
      </w:r>
      <w:proofErr w:type="spellEnd"/>
      <w:r w:rsidR="00773C9A">
        <w:rPr>
          <w:rFonts w:ascii="Arial" w:hAnsi="Arial" w:cs="Arial"/>
          <w:b/>
          <w:i/>
          <w:iCs/>
          <w:sz w:val="24"/>
          <w:szCs w:val="24"/>
        </w:rPr>
        <w:t>, SRL</w:t>
      </w:r>
      <w:r w:rsidR="00E50FAE" w:rsidRPr="00B00408">
        <w:rPr>
          <w:rFonts w:ascii="Arial" w:hAnsi="Arial" w:cs="Arial"/>
          <w:b/>
          <w:sz w:val="24"/>
          <w:szCs w:val="24"/>
        </w:rPr>
        <w:t xml:space="preserve">: </w:t>
      </w:r>
      <w:r w:rsidR="00E50FAE" w:rsidRPr="00B00408">
        <w:rPr>
          <w:rFonts w:ascii="Arial" w:hAnsi="Arial" w:cs="Arial"/>
          <w:sz w:val="24"/>
          <w:szCs w:val="24"/>
        </w:rPr>
        <w:t>Present</w:t>
      </w:r>
      <w:r w:rsidR="00872611" w:rsidRPr="00B00408">
        <w:rPr>
          <w:rFonts w:ascii="Arial" w:hAnsi="Arial" w:cs="Arial"/>
          <w:sz w:val="24"/>
          <w:szCs w:val="24"/>
        </w:rPr>
        <w:t>ó</w:t>
      </w:r>
      <w:r w:rsidR="00E50FAE" w:rsidRPr="00B00408">
        <w:rPr>
          <w:rFonts w:ascii="Arial" w:hAnsi="Arial" w:cs="Arial"/>
          <w:sz w:val="24"/>
          <w:szCs w:val="24"/>
        </w:rPr>
        <w:t xml:space="preserve"> una propuesta </w:t>
      </w:r>
      <w:r w:rsidR="00FB036F" w:rsidRPr="00B00408">
        <w:rPr>
          <w:rFonts w:ascii="Arial" w:hAnsi="Arial" w:cs="Arial"/>
          <w:sz w:val="24"/>
          <w:szCs w:val="24"/>
        </w:rPr>
        <w:t>eco</w:t>
      </w:r>
      <w:r w:rsidR="00014850" w:rsidRPr="00B00408">
        <w:rPr>
          <w:rFonts w:ascii="Arial" w:hAnsi="Arial" w:cs="Arial"/>
          <w:sz w:val="24"/>
          <w:szCs w:val="24"/>
        </w:rPr>
        <w:t>nómica por un monto de RD$</w:t>
      </w:r>
      <w:r w:rsidR="00CD3769">
        <w:rPr>
          <w:rFonts w:ascii="Arial" w:hAnsi="Arial" w:cs="Arial"/>
          <w:sz w:val="24"/>
          <w:szCs w:val="24"/>
        </w:rPr>
        <w:t xml:space="preserve"> </w:t>
      </w:r>
      <w:r w:rsidR="00B51DE6">
        <w:rPr>
          <w:rFonts w:ascii="Arial" w:hAnsi="Arial" w:cs="Arial"/>
          <w:sz w:val="24"/>
          <w:szCs w:val="24"/>
        </w:rPr>
        <w:t>2,207,901.84</w:t>
      </w:r>
      <w:r w:rsidR="00B327DD" w:rsidRPr="009E4B05">
        <w:rPr>
          <w:rFonts w:ascii="Arial" w:hAnsi="Arial" w:cs="Arial"/>
          <w:sz w:val="24"/>
          <w:szCs w:val="24"/>
        </w:rPr>
        <w:t xml:space="preserve">, </w:t>
      </w:r>
      <w:r w:rsidR="00E50FAE" w:rsidRPr="00B00408">
        <w:rPr>
          <w:rFonts w:ascii="Arial" w:hAnsi="Arial" w:cs="Arial"/>
          <w:sz w:val="24"/>
          <w:szCs w:val="24"/>
        </w:rPr>
        <w:t>incluyendo el ITBIS,</w:t>
      </w:r>
      <w:r w:rsidR="00C23D9E" w:rsidRPr="00B00408">
        <w:rPr>
          <w:rFonts w:ascii="Arial" w:hAnsi="Arial" w:cs="Arial"/>
          <w:sz w:val="24"/>
          <w:szCs w:val="24"/>
        </w:rPr>
        <w:t xml:space="preserve"> el valor total de l</w:t>
      </w:r>
      <w:r w:rsidR="00014850" w:rsidRPr="00B00408">
        <w:rPr>
          <w:rFonts w:ascii="Arial" w:hAnsi="Arial" w:cs="Arial"/>
          <w:sz w:val="24"/>
          <w:szCs w:val="24"/>
        </w:rPr>
        <w:t>a oferta se encuentra dentro</w:t>
      </w:r>
      <w:r w:rsidR="00C23D9E" w:rsidRPr="00B00408">
        <w:rPr>
          <w:rFonts w:ascii="Arial" w:hAnsi="Arial" w:cs="Arial"/>
          <w:sz w:val="24"/>
          <w:szCs w:val="24"/>
        </w:rPr>
        <w:t xml:space="preserve"> del monto aprobado para </w:t>
      </w:r>
      <w:r w:rsidR="00A64EE6">
        <w:rPr>
          <w:rFonts w:ascii="Arial" w:hAnsi="Arial" w:cs="Arial"/>
          <w:sz w:val="24"/>
          <w:szCs w:val="24"/>
        </w:rPr>
        <w:t xml:space="preserve">este proceso de compras menores, la calidad de la oferta total es superior </w:t>
      </w:r>
    </w:p>
    <w:p w:rsidR="00E05E27" w:rsidRDefault="00E05E27" w:rsidP="00E05E27">
      <w:pPr>
        <w:pStyle w:val="Prrafodelista"/>
        <w:numPr>
          <w:ilvl w:val="0"/>
          <w:numId w:val="16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Agrorico</w:t>
      </w:r>
      <w:proofErr w:type="spellEnd"/>
      <w:r w:rsidR="00773C9A">
        <w:rPr>
          <w:rFonts w:ascii="Arial" w:hAnsi="Arial" w:cs="Arial"/>
          <w:b/>
          <w:iCs/>
          <w:sz w:val="24"/>
          <w:szCs w:val="24"/>
        </w:rPr>
        <w:t>, SRL</w:t>
      </w:r>
      <w:r w:rsidRPr="00B00408">
        <w:rPr>
          <w:rFonts w:ascii="Arial" w:hAnsi="Arial" w:cs="Arial"/>
          <w:b/>
          <w:sz w:val="24"/>
          <w:szCs w:val="24"/>
        </w:rPr>
        <w:t xml:space="preserve">: </w:t>
      </w:r>
      <w:r w:rsidRPr="00B00408">
        <w:rPr>
          <w:rFonts w:ascii="Arial" w:hAnsi="Arial" w:cs="Arial"/>
          <w:sz w:val="24"/>
          <w:szCs w:val="24"/>
        </w:rPr>
        <w:t>Presentó una propuesta económica por un monto de RD$</w:t>
      </w:r>
      <w:r>
        <w:rPr>
          <w:rFonts w:ascii="Arial" w:hAnsi="Arial" w:cs="Arial"/>
          <w:sz w:val="24"/>
          <w:szCs w:val="24"/>
        </w:rPr>
        <w:t xml:space="preserve"> </w:t>
      </w:r>
      <w:r w:rsidR="00B51DE6">
        <w:rPr>
          <w:rFonts w:ascii="Arial" w:hAnsi="Arial" w:cs="Arial"/>
          <w:sz w:val="24"/>
          <w:szCs w:val="24"/>
        </w:rPr>
        <w:t>1,898,225.00</w:t>
      </w:r>
      <w:r w:rsidRPr="009E4B05">
        <w:rPr>
          <w:rFonts w:ascii="Arial" w:hAnsi="Arial" w:cs="Arial"/>
          <w:sz w:val="24"/>
          <w:szCs w:val="24"/>
        </w:rPr>
        <w:t xml:space="preserve">, </w:t>
      </w:r>
      <w:r w:rsidRPr="00B00408">
        <w:rPr>
          <w:rFonts w:ascii="Arial" w:hAnsi="Arial" w:cs="Arial"/>
          <w:sz w:val="24"/>
          <w:szCs w:val="24"/>
        </w:rPr>
        <w:t xml:space="preserve">incluyendo el ITBIS, el valor total de la oferta se encuentra dentro del monto aprobado para </w:t>
      </w:r>
      <w:r w:rsidR="00A64EE6">
        <w:rPr>
          <w:rFonts w:ascii="Arial" w:hAnsi="Arial" w:cs="Arial"/>
          <w:sz w:val="24"/>
          <w:szCs w:val="24"/>
        </w:rPr>
        <w:t xml:space="preserve">este proceso de compras menores, </w:t>
      </w:r>
      <w:r w:rsidR="00A64EE6">
        <w:rPr>
          <w:rFonts w:ascii="Arial" w:hAnsi="Arial" w:cs="Arial"/>
          <w:sz w:val="24"/>
          <w:szCs w:val="24"/>
        </w:rPr>
        <w:t>la calidad de la oferta total</w:t>
      </w:r>
      <w:r w:rsidR="00A64EE6">
        <w:rPr>
          <w:rFonts w:ascii="Arial" w:hAnsi="Arial" w:cs="Arial"/>
          <w:sz w:val="24"/>
          <w:szCs w:val="24"/>
        </w:rPr>
        <w:t xml:space="preserve"> es aceptable.</w:t>
      </w:r>
    </w:p>
    <w:p w:rsidR="00773C9A" w:rsidRPr="00CD3769" w:rsidRDefault="00773C9A" w:rsidP="00E05E27">
      <w:pPr>
        <w:pStyle w:val="Prrafodelista"/>
        <w:numPr>
          <w:ilvl w:val="0"/>
          <w:numId w:val="1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05FCF">
        <w:rPr>
          <w:rFonts w:ascii="Arial" w:hAnsi="Arial" w:cs="Arial"/>
          <w:b/>
        </w:rPr>
        <w:t>Albatros Trading</w:t>
      </w:r>
      <w:r>
        <w:rPr>
          <w:rFonts w:ascii="Arial" w:hAnsi="Arial" w:cs="Arial"/>
          <w:b/>
        </w:rPr>
        <w:t>,</w:t>
      </w:r>
      <w:r w:rsidRPr="00805FCF">
        <w:rPr>
          <w:rFonts w:ascii="Arial" w:hAnsi="Arial" w:cs="Arial"/>
          <w:b/>
        </w:rPr>
        <w:t xml:space="preserve"> SRL</w:t>
      </w:r>
      <w:r w:rsidRPr="00B00408">
        <w:rPr>
          <w:rFonts w:ascii="Arial" w:hAnsi="Arial" w:cs="Arial"/>
          <w:b/>
          <w:sz w:val="24"/>
          <w:szCs w:val="24"/>
        </w:rPr>
        <w:t xml:space="preserve">: </w:t>
      </w:r>
      <w:r w:rsidRPr="00B00408">
        <w:rPr>
          <w:rFonts w:ascii="Arial" w:hAnsi="Arial" w:cs="Arial"/>
          <w:sz w:val="24"/>
          <w:szCs w:val="24"/>
        </w:rPr>
        <w:t>Presentó una propuesta económica por un monto de RD$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751</w:t>
      </w:r>
      <w:r w:rsidRPr="009E4B0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505.68</w:t>
      </w:r>
      <w:r w:rsidRPr="009E4B05">
        <w:rPr>
          <w:rFonts w:ascii="Arial" w:hAnsi="Arial" w:cs="Arial"/>
          <w:sz w:val="24"/>
          <w:szCs w:val="24"/>
        </w:rPr>
        <w:t xml:space="preserve"> </w:t>
      </w:r>
      <w:r w:rsidRPr="00B00408">
        <w:rPr>
          <w:rFonts w:ascii="Arial" w:hAnsi="Arial" w:cs="Arial"/>
          <w:sz w:val="24"/>
          <w:szCs w:val="24"/>
        </w:rPr>
        <w:t xml:space="preserve">incluyendo el ITBIS, el valor total de la oferta se encuentra dentro del monto aprobado para </w:t>
      </w:r>
      <w:r>
        <w:rPr>
          <w:rFonts w:ascii="Arial" w:hAnsi="Arial" w:cs="Arial"/>
          <w:sz w:val="24"/>
          <w:szCs w:val="24"/>
        </w:rPr>
        <w:t xml:space="preserve">este proceso de compras menores, solo participo por los </w:t>
      </w:r>
      <w:proofErr w:type="spellStart"/>
      <w:r>
        <w:rPr>
          <w:rFonts w:ascii="Arial" w:hAnsi="Arial" w:cs="Arial"/>
          <w:sz w:val="24"/>
          <w:szCs w:val="24"/>
        </w:rPr>
        <w:t>energisadores</w:t>
      </w:r>
      <w:proofErr w:type="spellEnd"/>
      <w:r>
        <w:rPr>
          <w:rFonts w:ascii="Arial" w:hAnsi="Arial" w:cs="Arial"/>
          <w:sz w:val="24"/>
          <w:szCs w:val="24"/>
        </w:rPr>
        <w:t xml:space="preserve"> y la calidad </w:t>
      </w:r>
      <w:r w:rsidR="00A64EE6">
        <w:rPr>
          <w:rFonts w:ascii="Arial" w:hAnsi="Arial" w:cs="Arial"/>
          <w:sz w:val="24"/>
          <w:szCs w:val="24"/>
        </w:rPr>
        <w:t>es regular.</w:t>
      </w:r>
    </w:p>
    <w:p w:rsidR="00E05E27" w:rsidRPr="00CD3769" w:rsidRDefault="00E05E27" w:rsidP="00E05E27">
      <w:pPr>
        <w:pStyle w:val="Prrafodelista"/>
        <w:spacing w:after="0"/>
        <w:ind w:left="750"/>
        <w:jc w:val="both"/>
        <w:rPr>
          <w:rFonts w:ascii="Arial" w:hAnsi="Arial" w:cs="Arial"/>
          <w:sz w:val="24"/>
          <w:szCs w:val="24"/>
        </w:rPr>
      </w:pPr>
    </w:p>
    <w:p w:rsidR="00C92436" w:rsidRDefault="00C92436" w:rsidP="00C9243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07ABD" w:rsidRPr="00B00408" w:rsidRDefault="00A07ABD" w:rsidP="00C9243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A0A84" w:rsidRPr="00CD3769" w:rsidRDefault="001A0A84" w:rsidP="00872611">
      <w:pPr>
        <w:spacing w:after="0"/>
        <w:jc w:val="both"/>
        <w:rPr>
          <w:rFonts w:ascii="Arial" w:hAnsi="Arial" w:cs="Arial"/>
          <w:b/>
          <w:iCs/>
          <w:sz w:val="24"/>
          <w:szCs w:val="24"/>
        </w:rPr>
      </w:pPr>
      <w:r w:rsidRPr="00B00408">
        <w:rPr>
          <w:rFonts w:ascii="Arial" w:hAnsi="Arial" w:cs="Arial"/>
          <w:sz w:val="24"/>
          <w:szCs w:val="24"/>
        </w:rPr>
        <w:lastRenderedPageBreak/>
        <w:t>Luego de</w:t>
      </w:r>
      <w:r w:rsidR="00CD3769">
        <w:rPr>
          <w:rFonts w:ascii="Arial" w:hAnsi="Arial" w:cs="Arial"/>
          <w:sz w:val="24"/>
          <w:szCs w:val="24"/>
        </w:rPr>
        <w:t>l análisis d</w:t>
      </w:r>
      <w:r w:rsidR="001D4713">
        <w:rPr>
          <w:rFonts w:ascii="Arial" w:hAnsi="Arial" w:cs="Arial"/>
          <w:sz w:val="24"/>
          <w:szCs w:val="24"/>
        </w:rPr>
        <w:t>e la propuesta presentada por los</w:t>
      </w:r>
      <w:r w:rsidR="00CD3769">
        <w:rPr>
          <w:rFonts w:ascii="Arial" w:hAnsi="Arial" w:cs="Arial"/>
          <w:sz w:val="24"/>
          <w:szCs w:val="24"/>
        </w:rPr>
        <w:t xml:space="preserve"> oferente</w:t>
      </w:r>
      <w:r w:rsidR="001D4713">
        <w:rPr>
          <w:rFonts w:ascii="Arial" w:hAnsi="Arial" w:cs="Arial"/>
          <w:sz w:val="24"/>
          <w:szCs w:val="24"/>
        </w:rPr>
        <w:t>s</w:t>
      </w:r>
      <w:r w:rsidR="006B2CAA" w:rsidRPr="00B00408">
        <w:rPr>
          <w:rFonts w:ascii="Arial" w:hAnsi="Arial" w:cs="Arial"/>
          <w:sz w:val="24"/>
          <w:szCs w:val="24"/>
        </w:rPr>
        <w:t xml:space="preserve">, para el proceso de referencia </w:t>
      </w:r>
      <w:r w:rsidR="00B51DE6">
        <w:rPr>
          <w:rFonts w:ascii="Arial" w:hAnsi="Arial" w:cs="Arial"/>
          <w:sz w:val="24"/>
          <w:szCs w:val="24"/>
        </w:rPr>
        <w:t>CONALECHE-DAF-CM-2024-0018</w:t>
      </w:r>
      <w:r w:rsidR="006B2CAA" w:rsidRPr="00B00408">
        <w:rPr>
          <w:rFonts w:ascii="Arial" w:hAnsi="Arial" w:cs="Arial"/>
          <w:sz w:val="24"/>
          <w:szCs w:val="24"/>
        </w:rPr>
        <w:t>, t</w:t>
      </w:r>
      <w:r w:rsidRPr="00B00408">
        <w:rPr>
          <w:rFonts w:ascii="Arial" w:hAnsi="Arial" w:cs="Arial"/>
          <w:sz w:val="24"/>
          <w:szCs w:val="24"/>
        </w:rPr>
        <w:t xml:space="preserve">omando en cuenta </w:t>
      </w:r>
      <w:r w:rsidR="006B2CAA" w:rsidRPr="00B00408">
        <w:rPr>
          <w:rFonts w:ascii="Arial" w:hAnsi="Arial" w:cs="Arial"/>
          <w:sz w:val="24"/>
          <w:szCs w:val="24"/>
        </w:rPr>
        <w:t>todos los aspectos técnicos y</w:t>
      </w:r>
      <w:r w:rsidRPr="00B00408">
        <w:rPr>
          <w:rFonts w:ascii="Arial" w:hAnsi="Arial" w:cs="Arial"/>
          <w:sz w:val="24"/>
          <w:szCs w:val="24"/>
        </w:rPr>
        <w:t xml:space="preserve"> económicos,</w:t>
      </w:r>
      <w:r w:rsidR="006B2CAA" w:rsidRPr="00B00408">
        <w:rPr>
          <w:rFonts w:ascii="Arial" w:hAnsi="Arial" w:cs="Arial"/>
          <w:sz w:val="24"/>
          <w:szCs w:val="24"/>
        </w:rPr>
        <w:t xml:space="preserve"> así como los referido</w:t>
      </w:r>
      <w:r w:rsidR="00F03E89" w:rsidRPr="00B00408">
        <w:rPr>
          <w:rFonts w:ascii="Arial" w:hAnsi="Arial" w:cs="Arial"/>
          <w:sz w:val="24"/>
          <w:szCs w:val="24"/>
        </w:rPr>
        <w:t xml:space="preserve">s en los términos </w:t>
      </w:r>
      <w:r w:rsidR="006B2CAA" w:rsidRPr="00B00408">
        <w:rPr>
          <w:rFonts w:ascii="Arial" w:hAnsi="Arial" w:cs="Arial"/>
          <w:sz w:val="24"/>
          <w:szCs w:val="24"/>
        </w:rPr>
        <w:t xml:space="preserve">para este proceso, </w:t>
      </w:r>
      <w:r w:rsidR="00B51DE6">
        <w:rPr>
          <w:rFonts w:ascii="Arial" w:hAnsi="Arial" w:cs="Arial"/>
          <w:sz w:val="24"/>
          <w:szCs w:val="24"/>
        </w:rPr>
        <w:t>recomendamos a los</w:t>
      </w:r>
      <w:r w:rsidRPr="00B00408">
        <w:rPr>
          <w:rFonts w:ascii="Arial" w:hAnsi="Arial" w:cs="Arial"/>
          <w:sz w:val="24"/>
          <w:szCs w:val="24"/>
        </w:rPr>
        <w:t xml:space="preserve"> proveedor</w:t>
      </w:r>
      <w:r w:rsidR="00B51DE6">
        <w:rPr>
          <w:rFonts w:ascii="Arial" w:hAnsi="Arial" w:cs="Arial"/>
          <w:sz w:val="24"/>
          <w:szCs w:val="24"/>
        </w:rPr>
        <w:t>es</w:t>
      </w:r>
      <w:r w:rsidR="00B51DE6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="00B51DE6">
        <w:rPr>
          <w:rFonts w:ascii="Arial" w:hAnsi="Arial" w:cs="Arial"/>
          <w:b/>
          <w:iCs/>
          <w:sz w:val="24"/>
          <w:szCs w:val="24"/>
        </w:rPr>
        <w:t>Invesagro</w:t>
      </w:r>
      <w:proofErr w:type="spellEnd"/>
      <w:r w:rsidR="00A07ABD">
        <w:rPr>
          <w:rFonts w:ascii="Arial" w:hAnsi="Arial" w:cs="Arial"/>
          <w:b/>
          <w:iCs/>
          <w:sz w:val="24"/>
          <w:szCs w:val="24"/>
        </w:rPr>
        <w:t xml:space="preserve"> SRL</w:t>
      </w:r>
      <w:r w:rsidR="00B51DE6">
        <w:rPr>
          <w:rFonts w:ascii="Arial" w:hAnsi="Arial" w:cs="Arial"/>
          <w:b/>
          <w:iCs/>
          <w:sz w:val="24"/>
          <w:szCs w:val="24"/>
        </w:rPr>
        <w:t xml:space="preserve">, y </w:t>
      </w:r>
      <w:proofErr w:type="spellStart"/>
      <w:r w:rsidR="00B51DE6">
        <w:rPr>
          <w:rFonts w:ascii="Arial" w:hAnsi="Arial" w:cs="Arial"/>
          <w:b/>
          <w:iCs/>
          <w:sz w:val="24"/>
          <w:szCs w:val="24"/>
        </w:rPr>
        <w:t>Agrorico</w:t>
      </w:r>
      <w:proofErr w:type="spellEnd"/>
      <w:r w:rsidR="00C27A24">
        <w:rPr>
          <w:rFonts w:ascii="Arial" w:hAnsi="Arial" w:cs="Arial"/>
          <w:b/>
          <w:iCs/>
          <w:sz w:val="24"/>
          <w:szCs w:val="24"/>
        </w:rPr>
        <w:t>,</w:t>
      </w:r>
      <w:r w:rsidR="00A07ABD">
        <w:rPr>
          <w:rFonts w:ascii="Arial" w:hAnsi="Arial" w:cs="Arial"/>
          <w:b/>
          <w:iCs/>
          <w:sz w:val="24"/>
          <w:szCs w:val="24"/>
        </w:rPr>
        <w:t xml:space="preserve"> SRL</w:t>
      </w:r>
      <w:r w:rsidRPr="00B00408">
        <w:rPr>
          <w:rFonts w:ascii="Arial" w:hAnsi="Arial" w:cs="Arial"/>
          <w:sz w:val="24"/>
          <w:szCs w:val="24"/>
        </w:rPr>
        <w:t xml:space="preserve"> </w:t>
      </w:r>
      <w:r w:rsidR="00B327DD">
        <w:rPr>
          <w:rFonts w:ascii="Arial" w:hAnsi="Arial" w:cs="Arial"/>
          <w:sz w:val="24"/>
          <w:szCs w:val="24"/>
        </w:rPr>
        <w:t>el</w:t>
      </w:r>
      <w:r w:rsidR="006B2CAA" w:rsidRPr="00B00408">
        <w:rPr>
          <w:rFonts w:ascii="Arial" w:hAnsi="Arial" w:cs="Arial"/>
          <w:sz w:val="24"/>
          <w:szCs w:val="24"/>
        </w:rPr>
        <w:t xml:space="preserve"> cual</w:t>
      </w:r>
      <w:r w:rsidR="001B7B63" w:rsidRPr="00B00408">
        <w:rPr>
          <w:rFonts w:ascii="Arial" w:hAnsi="Arial" w:cs="Arial"/>
          <w:sz w:val="24"/>
          <w:szCs w:val="24"/>
        </w:rPr>
        <w:t xml:space="preserve"> como pe</w:t>
      </w:r>
      <w:r w:rsidR="00CD3769">
        <w:rPr>
          <w:rFonts w:ascii="Arial" w:hAnsi="Arial" w:cs="Arial"/>
          <w:sz w:val="24"/>
          <w:szCs w:val="24"/>
        </w:rPr>
        <w:t xml:space="preserve">rito designado califico como </w:t>
      </w:r>
      <w:r w:rsidR="006B2CAA" w:rsidRPr="00B00408">
        <w:rPr>
          <w:rFonts w:ascii="Arial" w:hAnsi="Arial" w:cs="Arial"/>
          <w:sz w:val="24"/>
          <w:szCs w:val="24"/>
        </w:rPr>
        <w:t xml:space="preserve"> </w:t>
      </w:r>
      <w:r w:rsidRPr="00B00408">
        <w:rPr>
          <w:rFonts w:ascii="Arial" w:hAnsi="Arial" w:cs="Arial"/>
          <w:sz w:val="24"/>
          <w:szCs w:val="24"/>
        </w:rPr>
        <w:t>conveniente</w:t>
      </w:r>
      <w:r w:rsidR="00B51DE6">
        <w:rPr>
          <w:rFonts w:ascii="Arial" w:hAnsi="Arial" w:cs="Arial"/>
          <w:sz w:val="24"/>
          <w:szCs w:val="24"/>
        </w:rPr>
        <w:t>s</w:t>
      </w:r>
      <w:r w:rsidRPr="00B00408">
        <w:rPr>
          <w:rFonts w:ascii="Arial" w:hAnsi="Arial" w:cs="Arial"/>
          <w:sz w:val="24"/>
          <w:szCs w:val="24"/>
        </w:rPr>
        <w:t xml:space="preserve"> a </w:t>
      </w:r>
      <w:r w:rsidR="006B2CAA" w:rsidRPr="00B00408">
        <w:rPr>
          <w:rFonts w:ascii="Arial" w:hAnsi="Arial" w:cs="Arial"/>
          <w:sz w:val="24"/>
          <w:szCs w:val="24"/>
        </w:rPr>
        <w:t>los intereses de la institución, ya que cumple</w:t>
      </w:r>
      <w:r w:rsidR="001B7B63" w:rsidRPr="00B00408">
        <w:rPr>
          <w:rFonts w:ascii="Arial" w:hAnsi="Arial" w:cs="Arial"/>
          <w:sz w:val="24"/>
          <w:szCs w:val="24"/>
        </w:rPr>
        <w:t>n</w:t>
      </w:r>
      <w:r w:rsidR="006B2CAA" w:rsidRPr="00B00408">
        <w:rPr>
          <w:rFonts w:ascii="Arial" w:hAnsi="Arial" w:cs="Arial"/>
          <w:sz w:val="24"/>
          <w:szCs w:val="24"/>
        </w:rPr>
        <w:t xml:space="preserve"> con todos los requerimientos </w:t>
      </w:r>
      <w:r w:rsidR="00B327DD">
        <w:rPr>
          <w:rFonts w:ascii="Arial" w:hAnsi="Arial" w:cs="Arial"/>
          <w:sz w:val="24"/>
          <w:szCs w:val="24"/>
        </w:rPr>
        <w:t>técnicos y económicos.</w:t>
      </w:r>
    </w:p>
    <w:p w:rsidR="006B2CAA" w:rsidRPr="00B00408" w:rsidRDefault="006B2CAA" w:rsidP="0087261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A0A84" w:rsidRPr="00B00408" w:rsidRDefault="001A0A84" w:rsidP="00872611">
      <w:pPr>
        <w:spacing w:after="0"/>
        <w:jc w:val="both"/>
        <w:rPr>
          <w:rFonts w:ascii="Arial" w:hAnsi="Arial" w:cs="Arial"/>
          <w:sz w:val="24"/>
          <w:szCs w:val="24"/>
        </w:rPr>
      </w:pPr>
      <w:r w:rsidRPr="00B00408">
        <w:rPr>
          <w:rFonts w:ascii="Arial" w:hAnsi="Arial" w:cs="Arial"/>
          <w:sz w:val="24"/>
          <w:szCs w:val="24"/>
        </w:rPr>
        <w:t xml:space="preserve">Dado en la Ciudad de Santo Domingo, Distrito Nacional, Capital de la Republica Dominicana, hoy día </w:t>
      </w:r>
      <w:r w:rsidR="00C66BAA">
        <w:rPr>
          <w:rFonts w:ascii="Arial" w:hAnsi="Arial" w:cs="Arial"/>
          <w:sz w:val="24"/>
          <w:szCs w:val="24"/>
        </w:rPr>
        <w:t>quince</w:t>
      </w:r>
      <w:r w:rsidR="006B2CAA" w:rsidRPr="00B00408">
        <w:rPr>
          <w:rFonts w:ascii="Arial" w:hAnsi="Arial" w:cs="Arial"/>
          <w:sz w:val="24"/>
          <w:szCs w:val="24"/>
        </w:rPr>
        <w:t xml:space="preserve"> </w:t>
      </w:r>
      <w:r w:rsidRPr="00B00408">
        <w:rPr>
          <w:rFonts w:ascii="Arial" w:hAnsi="Arial" w:cs="Arial"/>
          <w:sz w:val="24"/>
          <w:szCs w:val="24"/>
        </w:rPr>
        <w:t>(</w:t>
      </w:r>
      <w:r w:rsidR="00C66BAA">
        <w:rPr>
          <w:rFonts w:ascii="Arial" w:hAnsi="Arial" w:cs="Arial"/>
          <w:sz w:val="24"/>
          <w:szCs w:val="24"/>
        </w:rPr>
        <w:t>15</w:t>
      </w:r>
      <w:r w:rsidR="00CB3268" w:rsidRPr="00B00408">
        <w:rPr>
          <w:rFonts w:ascii="Arial" w:hAnsi="Arial" w:cs="Arial"/>
          <w:sz w:val="24"/>
          <w:szCs w:val="24"/>
        </w:rPr>
        <w:t>)</w:t>
      </w:r>
      <w:r w:rsidRPr="00B00408">
        <w:rPr>
          <w:rFonts w:ascii="Arial" w:hAnsi="Arial" w:cs="Arial"/>
          <w:sz w:val="24"/>
          <w:szCs w:val="24"/>
        </w:rPr>
        <w:t xml:space="preserve"> de </w:t>
      </w:r>
      <w:r w:rsidR="00C66BAA">
        <w:rPr>
          <w:rFonts w:ascii="Arial" w:hAnsi="Arial" w:cs="Arial"/>
          <w:sz w:val="24"/>
          <w:szCs w:val="24"/>
        </w:rPr>
        <w:t>marz</w:t>
      </w:r>
      <w:r w:rsidR="008601A7">
        <w:rPr>
          <w:rFonts w:ascii="Arial" w:hAnsi="Arial" w:cs="Arial"/>
          <w:sz w:val="24"/>
          <w:szCs w:val="24"/>
        </w:rPr>
        <w:t>o</w:t>
      </w:r>
      <w:r w:rsidR="006B2CAA" w:rsidRPr="00B00408">
        <w:rPr>
          <w:rFonts w:ascii="Arial" w:hAnsi="Arial" w:cs="Arial"/>
          <w:sz w:val="24"/>
          <w:szCs w:val="24"/>
        </w:rPr>
        <w:t xml:space="preserve"> </w:t>
      </w:r>
      <w:r w:rsidR="008601A7">
        <w:rPr>
          <w:rFonts w:ascii="Arial" w:hAnsi="Arial" w:cs="Arial"/>
          <w:sz w:val="24"/>
          <w:szCs w:val="24"/>
        </w:rPr>
        <w:t>del año dos mil veinte cuatro</w:t>
      </w:r>
      <w:r w:rsidR="00CB3268" w:rsidRPr="00B00408">
        <w:rPr>
          <w:rFonts w:ascii="Arial" w:hAnsi="Arial" w:cs="Arial"/>
          <w:sz w:val="24"/>
          <w:szCs w:val="24"/>
        </w:rPr>
        <w:t xml:space="preserve"> (20</w:t>
      </w:r>
      <w:r w:rsidR="008601A7">
        <w:rPr>
          <w:rFonts w:ascii="Arial" w:hAnsi="Arial" w:cs="Arial"/>
          <w:sz w:val="24"/>
          <w:szCs w:val="24"/>
        </w:rPr>
        <w:t>24</w:t>
      </w:r>
      <w:r w:rsidRPr="00B00408">
        <w:rPr>
          <w:rFonts w:ascii="Arial" w:hAnsi="Arial" w:cs="Arial"/>
          <w:sz w:val="24"/>
          <w:szCs w:val="24"/>
        </w:rPr>
        <w:t>).</w:t>
      </w:r>
    </w:p>
    <w:p w:rsidR="001A0A84" w:rsidRPr="00B00408" w:rsidRDefault="001A0A84" w:rsidP="0087261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A0A84" w:rsidRPr="00B00408" w:rsidRDefault="001A0A84" w:rsidP="0087261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72611" w:rsidRPr="001B7B63" w:rsidRDefault="00872611" w:rsidP="00872611">
      <w:pPr>
        <w:spacing w:after="0"/>
        <w:jc w:val="both"/>
        <w:rPr>
          <w:rFonts w:ascii="Arial" w:hAnsi="Arial" w:cs="Arial"/>
        </w:rPr>
      </w:pPr>
      <w:bookmarkStart w:id="1" w:name="_GoBack"/>
      <w:bookmarkEnd w:id="1"/>
    </w:p>
    <w:p w:rsidR="001A0A84" w:rsidRPr="001B7B63" w:rsidRDefault="001A0A84" w:rsidP="00872611">
      <w:pPr>
        <w:spacing w:after="0"/>
        <w:rPr>
          <w:rFonts w:ascii="Arial" w:hAnsi="Arial" w:cs="Arial"/>
        </w:rPr>
      </w:pPr>
    </w:p>
    <w:p w:rsidR="003C573A" w:rsidRPr="001B7B63" w:rsidRDefault="003C573A" w:rsidP="00872611">
      <w:pPr>
        <w:spacing w:after="0"/>
        <w:jc w:val="center"/>
        <w:rPr>
          <w:rFonts w:ascii="Arial" w:hAnsi="Arial" w:cs="Arial"/>
          <w:b/>
        </w:rPr>
      </w:pPr>
      <w:r w:rsidRPr="001B7B63">
        <w:rPr>
          <w:rFonts w:ascii="Arial" w:hAnsi="Arial" w:cs="Arial"/>
          <w:b/>
        </w:rPr>
        <w:t>________________________</w:t>
      </w:r>
    </w:p>
    <w:p w:rsidR="001A0A84" w:rsidRPr="001B7B63" w:rsidRDefault="00C66BAA" w:rsidP="0087261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Alfredo</w:t>
      </w:r>
      <w:r w:rsidR="00C27A24">
        <w:rPr>
          <w:rFonts w:ascii="Arial" w:hAnsi="Arial" w:cs="Arial"/>
          <w:b/>
        </w:rPr>
        <w:t xml:space="preserve"> </w:t>
      </w:r>
      <w:r w:rsidR="00C27A24" w:rsidRPr="00C27A24">
        <w:rPr>
          <w:rFonts w:ascii="Arial" w:hAnsi="Arial" w:cs="Arial"/>
          <w:b/>
          <w:sz w:val="24"/>
          <w:szCs w:val="24"/>
        </w:rPr>
        <w:t>Santos Paulino</w:t>
      </w:r>
      <w:r w:rsidR="00C27A24">
        <w:rPr>
          <w:rFonts w:ascii="Arial" w:hAnsi="Arial" w:cs="Arial"/>
          <w:b/>
        </w:rPr>
        <w:t xml:space="preserve"> </w:t>
      </w:r>
    </w:p>
    <w:p w:rsidR="001A0A84" w:rsidRPr="001B7B63" w:rsidRDefault="004F36C9" w:rsidP="00872611">
      <w:pPr>
        <w:spacing w:after="0"/>
        <w:jc w:val="center"/>
        <w:rPr>
          <w:rFonts w:ascii="Arial" w:hAnsi="Arial" w:cs="Arial"/>
        </w:rPr>
      </w:pPr>
      <w:r w:rsidRPr="001B7B63">
        <w:rPr>
          <w:rFonts w:ascii="Arial" w:hAnsi="Arial" w:cs="Arial"/>
        </w:rPr>
        <w:t>Perito designado</w:t>
      </w:r>
    </w:p>
    <w:p w:rsidR="00B65522" w:rsidRDefault="001A0A84" w:rsidP="00872611">
      <w:pPr>
        <w:spacing w:after="0"/>
        <w:jc w:val="center"/>
        <w:rPr>
          <w:rFonts w:ascii="Arial" w:hAnsi="Arial" w:cs="Arial"/>
        </w:rPr>
      </w:pPr>
      <w:r w:rsidRPr="001B7B63">
        <w:rPr>
          <w:rFonts w:ascii="Arial" w:hAnsi="Arial" w:cs="Arial"/>
        </w:rPr>
        <w:t xml:space="preserve">Proceso Ref. No. </w:t>
      </w:r>
      <w:r w:rsidR="00C90882">
        <w:rPr>
          <w:rFonts w:ascii="Arial" w:hAnsi="Arial" w:cs="Arial"/>
        </w:rPr>
        <w:t>CONALECHE-DAF-CM</w:t>
      </w:r>
      <w:r w:rsidR="00A07ABD">
        <w:rPr>
          <w:rFonts w:ascii="Arial" w:hAnsi="Arial" w:cs="Arial"/>
        </w:rPr>
        <w:t>-2024-0018</w:t>
      </w:r>
    </w:p>
    <w:p w:rsidR="008601A7" w:rsidRDefault="008601A7" w:rsidP="00872611">
      <w:pPr>
        <w:spacing w:after="0"/>
        <w:jc w:val="center"/>
        <w:rPr>
          <w:rFonts w:ascii="Arial" w:hAnsi="Arial" w:cs="Arial"/>
        </w:rPr>
      </w:pPr>
    </w:p>
    <w:p w:rsidR="00A07ABD" w:rsidRDefault="00A07ABD" w:rsidP="00872611">
      <w:pPr>
        <w:spacing w:after="0"/>
        <w:jc w:val="center"/>
        <w:rPr>
          <w:rFonts w:ascii="Arial" w:hAnsi="Arial" w:cs="Arial"/>
        </w:rPr>
      </w:pPr>
    </w:p>
    <w:p w:rsidR="008601A7" w:rsidRDefault="008601A7" w:rsidP="00872611">
      <w:pPr>
        <w:spacing w:after="0"/>
        <w:jc w:val="center"/>
        <w:rPr>
          <w:rFonts w:ascii="Arial" w:hAnsi="Arial" w:cs="Arial"/>
        </w:rPr>
      </w:pPr>
    </w:p>
    <w:sectPr w:rsidR="008601A7" w:rsidSect="00B00408">
      <w:pgSz w:w="11906" w:h="16838" w:code="9"/>
      <w:pgMar w:top="709" w:right="1701" w:bottom="1417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45D" w:rsidRDefault="0075745D">
      <w:pPr>
        <w:spacing w:after="0" w:line="240" w:lineRule="auto"/>
      </w:pPr>
      <w:r>
        <w:separator/>
      </w:r>
    </w:p>
  </w:endnote>
  <w:endnote w:type="continuationSeparator" w:id="0">
    <w:p w:rsidR="0075745D" w:rsidRDefault="00757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45D" w:rsidRDefault="0075745D">
      <w:pPr>
        <w:spacing w:after="0" w:line="240" w:lineRule="auto"/>
      </w:pPr>
      <w:r>
        <w:separator/>
      </w:r>
    </w:p>
  </w:footnote>
  <w:footnote w:type="continuationSeparator" w:id="0">
    <w:p w:rsidR="0075745D" w:rsidRDefault="007574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D6388"/>
    <w:multiLevelType w:val="hybridMultilevel"/>
    <w:tmpl w:val="91807AEA"/>
    <w:lvl w:ilvl="0" w:tplc="56686F62">
      <w:start w:val="1"/>
      <w:numFmt w:val="decimal"/>
      <w:lvlText w:val="%1)"/>
      <w:lvlJc w:val="left"/>
      <w:pPr>
        <w:ind w:left="765" w:hanging="360"/>
      </w:pPr>
      <w:rPr>
        <w:rFonts w:hint="default"/>
        <w:b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5048B"/>
    <w:multiLevelType w:val="hybridMultilevel"/>
    <w:tmpl w:val="8482F656"/>
    <w:lvl w:ilvl="0" w:tplc="1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37FC0"/>
    <w:multiLevelType w:val="hybridMultilevel"/>
    <w:tmpl w:val="F454C7AA"/>
    <w:lvl w:ilvl="0" w:tplc="4D843678">
      <w:start w:val="1"/>
      <w:numFmt w:val="decimal"/>
      <w:lvlText w:val="%1)"/>
      <w:lvlJc w:val="left"/>
      <w:pPr>
        <w:ind w:left="750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D38F4"/>
    <w:multiLevelType w:val="hybridMultilevel"/>
    <w:tmpl w:val="2A1E2778"/>
    <w:lvl w:ilvl="0" w:tplc="1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B304596"/>
    <w:multiLevelType w:val="hybridMultilevel"/>
    <w:tmpl w:val="E77618FA"/>
    <w:lvl w:ilvl="0" w:tplc="0308B59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2BBD1BE0"/>
    <w:multiLevelType w:val="hybridMultilevel"/>
    <w:tmpl w:val="E1DAE884"/>
    <w:lvl w:ilvl="0" w:tplc="8878F0DC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FF63325"/>
    <w:multiLevelType w:val="hybridMultilevel"/>
    <w:tmpl w:val="91807AEA"/>
    <w:lvl w:ilvl="0" w:tplc="56686F62">
      <w:start w:val="1"/>
      <w:numFmt w:val="decimal"/>
      <w:lvlText w:val="%1)"/>
      <w:lvlJc w:val="left"/>
      <w:pPr>
        <w:ind w:left="765" w:hanging="360"/>
      </w:pPr>
      <w:rPr>
        <w:rFonts w:hint="default"/>
        <w:b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791ABD"/>
    <w:multiLevelType w:val="hybridMultilevel"/>
    <w:tmpl w:val="5CB28250"/>
    <w:lvl w:ilvl="0" w:tplc="56686F62">
      <w:start w:val="1"/>
      <w:numFmt w:val="decimal"/>
      <w:lvlText w:val="%1)"/>
      <w:lvlJc w:val="left"/>
      <w:pPr>
        <w:ind w:left="765" w:hanging="360"/>
      </w:pPr>
      <w:rPr>
        <w:rFonts w:hint="default"/>
        <w:b/>
      </w:rPr>
    </w:lvl>
    <w:lvl w:ilvl="1" w:tplc="1C0A0019" w:tentative="1">
      <w:start w:val="1"/>
      <w:numFmt w:val="lowerLetter"/>
      <w:lvlText w:val="%2."/>
      <w:lvlJc w:val="left"/>
      <w:pPr>
        <w:ind w:left="1485" w:hanging="360"/>
      </w:pPr>
    </w:lvl>
    <w:lvl w:ilvl="2" w:tplc="1C0A001B" w:tentative="1">
      <w:start w:val="1"/>
      <w:numFmt w:val="lowerRoman"/>
      <w:lvlText w:val="%3."/>
      <w:lvlJc w:val="right"/>
      <w:pPr>
        <w:ind w:left="2205" w:hanging="180"/>
      </w:pPr>
    </w:lvl>
    <w:lvl w:ilvl="3" w:tplc="1C0A000F" w:tentative="1">
      <w:start w:val="1"/>
      <w:numFmt w:val="decimal"/>
      <w:lvlText w:val="%4."/>
      <w:lvlJc w:val="left"/>
      <w:pPr>
        <w:ind w:left="2925" w:hanging="360"/>
      </w:pPr>
    </w:lvl>
    <w:lvl w:ilvl="4" w:tplc="1C0A0019" w:tentative="1">
      <w:start w:val="1"/>
      <w:numFmt w:val="lowerLetter"/>
      <w:lvlText w:val="%5."/>
      <w:lvlJc w:val="left"/>
      <w:pPr>
        <w:ind w:left="3645" w:hanging="360"/>
      </w:pPr>
    </w:lvl>
    <w:lvl w:ilvl="5" w:tplc="1C0A001B" w:tentative="1">
      <w:start w:val="1"/>
      <w:numFmt w:val="lowerRoman"/>
      <w:lvlText w:val="%6."/>
      <w:lvlJc w:val="right"/>
      <w:pPr>
        <w:ind w:left="4365" w:hanging="180"/>
      </w:pPr>
    </w:lvl>
    <w:lvl w:ilvl="6" w:tplc="1C0A000F" w:tentative="1">
      <w:start w:val="1"/>
      <w:numFmt w:val="decimal"/>
      <w:lvlText w:val="%7."/>
      <w:lvlJc w:val="left"/>
      <w:pPr>
        <w:ind w:left="5085" w:hanging="360"/>
      </w:pPr>
    </w:lvl>
    <w:lvl w:ilvl="7" w:tplc="1C0A0019" w:tentative="1">
      <w:start w:val="1"/>
      <w:numFmt w:val="lowerLetter"/>
      <w:lvlText w:val="%8."/>
      <w:lvlJc w:val="left"/>
      <w:pPr>
        <w:ind w:left="5805" w:hanging="360"/>
      </w:pPr>
    </w:lvl>
    <w:lvl w:ilvl="8" w:tplc="1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360104CC"/>
    <w:multiLevelType w:val="hybridMultilevel"/>
    <w:tmpl w:val="8EA862EA"/>
    <w:lvl w:ilvl="0" w:tplc="56686F62">
      <w:start w:val="1"/>
      <w:numFmt w:val="decimal"/>
      <w:lvlText w:val="%1)"/>
      <w:lvlJc w:val="left"/>
      <w:pPr>
        <w:ind w:left="765" w:hanging="360"/>
      </w:pPr>
      <w:rPr>
        <w:rFonts w:hint="default"/>
        <w:b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AC46B3"/>
    <w:multiLevelType w:val="hybridMultilevel"/>
    <w:tmpl w:val="ED78B624"/>
    <w:lvl w:ilvl="0" w:tplc="42144FE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2711B6"/>
    <w:multiLevelType w:val="hybridMultilevel"/>
    <w:tmpl w:val="4DCE6EEE"/>
    <w:lvl w:ilvl="0" w:tplc="1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54BA263F"/>
    <w:multiLevelType w:val="hybridMultilevel"/>
    <w:tmpl w:val="BED0CFE2"/>
    <w:lvl w:ilvl="0" w:tplc="56686F62">
      <w:start w:val="1"/>
      <w:numFmt w:val="decimal"/>
      <w:lvlText w:val="%1)"/>
      <w:lvlJc w:val="left"/>
      <w:pPr>
        <w:ind w:left="765" w:hanging="360"/>
      </w:pPr>
      <w:rPr>
        <w:rFonts w:hint="default"/>
        <w:b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EE21D4"/>
    <w:multiLevelType w:val="hybridMultilevel"/>
    <w:tmpl w:val="1590739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2D1C65"/>
    <w:multiLevelType w:val="hybridMultilevel"/>
    <w:tmpl w:val="C1C2A02A"/>
    <w:lvl w:ilvl="0" w:tplc="56686F62">
      <w:start w:val="1"/>
      <w:numFmt w:val="decimal"/>
      <w:lvlText w:val="%1)"/>
      <w:lvlJc w:val="left"/>
      <w:pPr>
        <w:ind w:left="765" w:hanging="360"/>
      </w:pPr>
      <w:rPr>
        <w:rFonts w:hint="default"/>
        <w:b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34429C"/>
    <w:multiLevelType w:val="hybridMultilevel"/>
    <w:tmpl w:val="91807AEA"/>
    <w:lvl w:ilvl="0" w:tplc="56686F62">
      <w:start w:val="1"/>
      <w:numFmt w:val="decimal"/>
      <w:lvlText w:val="%1)"/>
      <w:lvlJc w:val="left"/>
      <w:pPr>
        <w:ind w:left="765" w:hanging="360"/>
      </w:pPr>
      <w:rPr>
        <w:rFonts w:hint="default"/>
        <w:b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9D487A"/>
    <w:multiLevelType w:val="hybridMultilevel"/>
    <w:tmpl w:val="91807AEA"/>
    <w:lvl w:ilvl="0" w:tplc="56686F62">
      <w:start w:val="1"/>
      <w:numFmt w:val="decimal"/>
      <w:lvlText w:val="%1)"/>
      <w:lvlJc w:val="left"/>
      <w:pPr>
        <w:ind w:left="765" w:hanging="360"/>
      </w:pPr>
      <w:rPr>
        <w:rFonts w:hint="default"/>
        <w:b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2"/>
  </w:num>
  <w:num w:numId="4">
    <w:abstractNumId w:val="7"/>
  </w:num>
  <w:num w:numId="5">
    <w:abstractNumId w:val="11"/>
  </w:num>
  <w:num w:numId="6">
    <w:abstractNumId w:val="8"/>
  </w:num>
  <w:num w:numId="7">
    <w:abstractNumId w:val="0"/>
  </w:num>
  <w:num w:numId="8">
    <w:abstractNumId w:val="6"/>
  </w:num>
  <w:num w:numId="9">
    <w:abstractNumId w:val="15"/>
  </w:num>
  <w:num w:numId="10">
    <w:abstractNumId w:val="14"/>
  </w:num>
  <w:num w:numId="11">
    <w:abstractNumId w:val="13"/>
  </w:num>
  <w:num w:numId="12">
    <w:abstractNumId w:val="1"/>
  </w:num>
  <w:num w:numId="13">
    <w:abstractNumId w:val="4"/>
  </w:num>
  <w:num w:numId="14">
    <w:abstractNumId w:val="5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A84"/>
    <w:rsid w:val="00002046"/>
    <w:rsid w:val="00014850"/>
    <w:rsid w:val="00075CD8"/>
    <w:rsid w:val="000F1CFF"/>
    <w:rsid w:val="001343EB"/>
    <w:rsid w:val="00152A94"/>
    <w:rsid w:val="001A0A84"/>
    <w:rsid w:val="001B7B63"/>
    <w:rsid w:val="001D4713"/>
    <w:rsid w:val="001E1DBC"/>
    <w:rsid w:val="00212747"/>
    <w:rsid w:val="0023219F"/>
    <w:rsid w:val="00234DEA"/>
    <w:rsid w:val="00244486"/>
    <w:rsid w:val="003435BE"/>
    <w:rsid w:val="00350DDF"/>
    <w:rsid w:val="00370C54"/>
    <w:rsid w:val="003711D9"/>
    <w:rsid w:val="00385E74"/>
    <w:rsid w:val="003C573A"/>
    <w:rsid w:val="003E6EEA"/>
    <w:rsid w:val="003F12A1"/>
    <w:rsid w:val="004160C5"/>
    <w:rsid w:val="00444D99"/>
    <w:rsid w:val="00461DED"/>
    <w:rsid w:val="004F36C9"/>
    <w:rsid w:val="00503764"/>
    <w:rsid w:val="005249BE"/>
    <w:rsid w:val="00594FAB"/>
    <w:rsid w:val="0059518E"/>
    <w:rsid w:val="00597FED"/>
    <w:rsid w:val="005E7589"/>
    <w:rsid w:val="006B0590"/>
    <w:rsid w:val="006B2CAA"/>
    <w:rsid w:val="006D0E65"/>
    <w:rsid w:val="006D4777"/>
    <w:rsid w:val="00722F32"/>
    <w:rsid w:val="00731448"/>
    <w:rsid w:val="00736FD5"/>
    <w:rsid w:val="0075745D"/>
    <w:rsid w:val="00761CE0"/>
    <w:rsid w:val="00773C9A"/>
    <w:rsid w:val="007846DA"/>
    <w:rsid w:val="00787647"/>
    <w:rsid w:val="008601A7"/>
    <w:rsid w:val="00872611"/>
    <w:rsid w:val="008F7711"/>
    <w:rsid w:val="00963420"/>
    <w:rsid w:val="009A3B8F"/>
    <w:rsid w:val="009E4B05"/>
    <w:rsid w:val="00A07ABD"/>
    <w:rsid w:val="00A64EE6"/>
    <w:rsid w:val="00A95382"/>
    <w:rsid w:val="00A97885"/>
    <w:rsid w:val="00AC3247"/>
    <w:rsid w:val="00AE70F4"/>
    <w:rsid w:val="00B00408"/>
    <w:rsid w:val="00B16D60"/>
    <w:rsid w:val="00B327DD"/>
    <w:rsid w:val="00B440AF"/>
    <w:rsid w:val="00B51DE6"/>
    <w:rsid w:val="00B65522"/>
    <w:rsid w:val="00BE0E5E"/>
    <w:rsid w:val="00BF3FF9"/>
    <w:rsid w:val="00C23D9E"/>
    <w:rsid w:val="00C273A8"/>
    <w:rsid w:val="00C27A24"/>
    <w:rsid w:val="00C363A9"/>
    <w:rsid w:val="00C54BEA"/>
    <w:rsid w:val="00C668EA"/>
    <w:rsid w:val="00C66BAA"/>
    <w:rsid w:val="00C716C6"/>
    <w:rsid w:val="00C90882"/>
    <w:rsid w:val="00C92436"/>
    <w:rsid w:val="00CB3268"/>
    <w:rsid w:val="00CB3C2B"/>
    <w:rsid w:val="00CD3769"/>
    <w:rsid w:val="00D43AC3"/>
    <w:rsid w:val="00D94E4D"/>
    <w:rsid w:val="00E04023"/>
    <w:rsid w:val="00E05E27"/>
    <w:rsid w:val="00E11A50"/>
    <w:rsid w:val="00E50FAE"/>
    <w:rsid w:val="00EB1530"/>
    <w:rsid w:val="00F03E89"/>
    <w:rsid w:val="00F1034A"/>
    <w:rsid w:val="00F339B6"/>
    <w:rsid w:val="00F93E13"/>
    <w:rsid w:val="00FB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A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A0A84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1A0A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0A84"/>
  </w:style>
  <w:style w:type="paragraph" w:styleId="Textodeglobo">
    <w:name w:val="Balloon Text"/>
    <w:basedOn w:val="Normal"/>
    <w:link w:val="TextodegloboCar"/>
    <w:uiPriority w:val="99"/>
    <w:semiHidden/>
    <w:unhideWhenUsed/>
    <w:rsid w:val="00CB3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3268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594FAB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60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01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A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A0A84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1A0A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0A84"/>
  </w:style>
  <w:style w:type="paragraph" w:styleId="Textodeglobo">
    <w:name w:val="Balloon Text"/>
    <w:basedOn w:val="Normal"/>
    <w:link w:val="TextodegloboCar"/>
    <w:uiPriority w:val="99"/>
    <w:semiHidden/>
    <w:unhideWhenUsed/>
    <w:rsid w:val="00CB3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3268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594FAB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60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0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7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B616D-6E00-48AD-8D26-6F3AF8B61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Giddalthi Garcia</dc:creator>
  <cp:lastModifiedBy>Carlos Medina</cp:lastModifiedBy>
  <cp:revision>9</cp:revision>
  <cp:lastPrinted>2024-04-16T13:31:00Z</cp:lastPrinted>
  <dcterms:created xsi:type="dcterms:W3CDTF">2024-04-04T15:54:00Z</dcterms:created>
  <dcterms:modified xsi:type="dcterms:W3CDTF">2024-04-16T13:33:00Z</dcterms:modified>
</cp:coreProperties>
</file>